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D6" w:rsidRDefault="00061031" w:rsidP="007B4E5E">
      <w:pPr>
        <w:pStyle w:val="NoSpacing"/>
        <w:jc w:val="center"/>
      </w:pPr>
      <w:r>
        <w:t>HAMILTON LAKE ASSOCIATION</w:t>
      </w:r>
    </w:p>
    <w:p w:rsidR="00061031" w:rsidRDefault="00061031" w:rsidP="007B4E5E">
      <w:pPr>
        <w:pStyle w:val="NoSpacing"/>
        <w:jc w:val="center"/>
      </w:pPr>
      <w:r>
        <w:t>Minutes of the Board of Directors</w:t>
      </w:r>
    </w:p>
    <w:p w:rsidR="00061031" w:rsidRDefault="00061031" w:rsidP="007B4E5E">
      <w:pPr>
        <w:pStyle w:val="NoSpacing"/>
        <w:jc w:val="center"/>
      </w:pPr>
      <w:r>
        <w:t>February 9, 2021</w:t>
      </w:r>
    </w:p>
    <w:p w:rsidR="00061031" w:rsidRDefault="00061031" w:rsidP="00061031">
      <w:pPr>
        <w:pStyle w:val="NoSpacing"/>
      </w:pPr>
    </w:p>
    <w:p w:rsidR="00061031" w:rsidRDefault="00061031" w:rsidP="00061031">
      <w:pPr>
        <w:pStyle w:val="NoSpacing"/>
      </w:pPr>
      <w:r>
        <w:t>The Hamilton Lake Association Board met at the Hamilton Town Hall on February 9, 2021 with the following members present: Cathy Wagenknecht, Cheryl Silverhart, Linda Skelly, Valerie Fetters, Dave Price, Gary Luechauer, Jan Biddle, Gina Freer, and Janet Albright.  Guest: Rick Fetters.  Number in attendance: 9 board members, 1 guest, 10 total.</w:t>
      </w:r>
    </w:p>
    <w:p w:rsidR="00061031" w:rsidRDefault="00061031" w:rsidP="00061031">
      <w:pPr>
        <w:pStyle w:val="NoSpacing"/>
      </w:pPr>
    </w:p>
    <w:p w:rsidR="00061031" w:rsidRDefault="00061031" w:rsidP="00061031">
      <w:pPr>
        <w:pStyle w:val="NoSpacing"/>
      </w:pPr>
      <w:r>
        <w:t>Cathy Wagenknecht called the meeting to order at 7:00 p.m.</w:t>
      </w:r>
    </w:p>
    <w:p w:rsidR="00061031" w:rsidRDefault="00061031" w:rsidP="00061031">
      <w:pPr>
        <w:pStyle w:val="NoSpacing"/>
      </w:pPr>
    </w:p>
    <w:p w:rsidR="00061031" w:rsidRDefault="00061031" w:rsidP="00061031">
      <w:pPr>
        <w:pStyle w:val="NoSpacing"/>
      </w:pPr>
      <w:r>
        <w:t>Secretary’s Report: Linda Skelly.  The November 10, 2020 meeting minutes were reviewed.  A motion to accept the minutes was made by Jan Biddle and second by Gary Luechauer.  Motion carried.</w:t>
      </w:r>
    </w:p>
    <w:p w:rsidR="00061031" w:rsidRDefault="00061031" w:rsidP="00061031">
      <w:pPr>
        <w:pStyle w:val="NoSpacing"/>
      </w:pPr>
    </w:p>
    <w:p w:rsidR="00061031" w:rsidRDefault="00061031" w:rsidP="00061031">
      <w:pPr>
        <w:pStyle w:val="NoSpacing"/>
      </w:pPr>
      <w:r>
        <w:t xml:space="preserve">Treasurer’s Report: Valerie Fetters.  The Financial Statement ending December 2020 was reviewed.  Ending bank balance was $463,585.91.  Financial Statement ending </w:t>
      </w:r>
      <w:r w:rsidR="000C4552">
        <w:t>January</w:t>
      </w:r>
      <w:r>
        <w:t xml:space="preserve"> 2021 was also reviewed.  Total income $2.19, total expenses $132.86, ending bank balance $463,455.24.  Valerie reported that membership/weed spray payments are starting to come in.  A motion for approval of report was made by Cheryl Silverhart and second by Linda Skelly.  Motion carried.</w:t>
      </w:r>
    </w:p>
    <w:p w:rsidR="00061031" w:rsidRDefault="00061031" w:rsidP="00061031">
      <w:pPr>
        <w:pStyle w:val="NoSpacing"/>
      </w:pPr>
    </w:p>
    <w:p w:rsidR="00061031" w:rsidRDefault="00061031" w:rsidP="00061031">
      <w:pPr>
        <w:pStyle w:val="NoSpacing"/>
      </w:pPr>
      <w:r>
        <w:t>Membership and Communication:</w:t>
      </w:r>
    </w:p>
    <w:p w:rsidR="00061031" w:rsidRDefault="00061031" w:rsidP="00061031">
      <w:pPr>
        <w:pStyle w:val="NoSpacing"/>
        <w:numPr>
          <w:ilvl w:val="0"/>
          <w:numId w:val="1"/>
        </w:numPr>
      </w:pPr>
      <w:r>
        <w:t xml:space="preserve">Membership: Cheryl and Cathy.  The Lake Enhancement Invoice and </w:t>
      </w:r>
      <w:r w:rsidR="000C4552">
        <w:t>Newsletter</w:t>
      </w:r>
      <w:r>
        <w:t xml:space="preserve"> was mailed out.</w:t>
      </w:r>
    </w:p>
    <w:p w:rsidR="00061031" w:rsidRDefault="00061031" w:rsidP="00061031">
      <w:pPr>
        <w:pStyle w:val="NoSpacing"/>
        <w:numPr>
          <w:ilvl w:val="0"/>
          <w:numId w:val="1"/>
        </w:numPr>
      </w:pPr>
      <w:r>
        <w:t>Website: Cathy.  Karen is working hard on the website.  There is trouble with the web cam.</w:t>
      </w:r>
    </w:p>
    <w:p w:rsidR="00061031" w:rsidRDefault="00061031" w:rsidP="00061031">
      <w:pPr>
        <w:pStyle w:val="NoSpacing"/>
        <w:numPr>
          <w:ilvl w:val="0"/>
          <w:numId w:val="1"/>
        </w:numPr>
      </w:pPr>
      <w:r>
        <w:t>Facebook: Cathy.  Plan to post “Did You Know” campaign twice a month (or at least once a month) starting April thru October.</w:t>
      </w:r>
    </w:p>
    <w:p w:rsidR="00A45794" w:rsidRDefault="00A45794" w:rsidP="00A45794">
      <w:pPr>
        <w:pStyle w:val="NoSpacing"/>
        <w:ind w:left="720"/>
      </w:pPr>
    </w:p>
    <w:p w:rsidR="00A45794" w:rsidRDefault="00A45794" w:rsidP="00A45794">
      <w:pPr>
        <w:pStyle w:val="NoSpacing"/>
      </w:pPr>
      <w:r>
        <w:t>Wildlife Control: Cathy and Dave.  All filing for permits (swan, geese and oiling of eggs) have been completed.</w:t>
      </w:r>
    </w:p>
    <w:p w:rsidR="00A45794" w:rsidRDefault="00A45794" w:rsidP="00A45794">
      <w:pPr>
        <w:pStyle w:val="NoSpacing"/>
      </w:pPr>
    </w:p>
    <w:p w:rsidR="00A45794" w:rsidRDefault="00A45794" w:rsidP="00A45794">
      <w:pPr>
        <w:pStyle w:val="NoSpacing"/>
      </w:pPr>
      <w:r>
        <w:t>Weed Control: Cheryl Silverhart.  Scott has submitted permit request for native weeds (treatment of approx. 40 acres).  Clint has submitted LARE Grant application.</w:t>
      </w:r>
    </w:p>
    <w:p w:rsidR="00A45794" w:rsidRDefault="00A45794" w:rsidP="00A45794">
      <w:pPr>
        <w:pStyle w:val="NoSpacing"/>
      </w:pPr>
    </w:p>
    <w:p w:rsidR="00A45794" w:rsidRDefault="00A45794" w:rsidP="00A45794">
      <w:pPr>
        <w:pStyle w:val="NoSpacing"/>
      </w:pPr>
      <w:r>
        <w:t>Grievance and General Welfare:</w:t>
      </w:r>
    </w:p>
    <w:p w:rsidR="00A45794" w:rsidRDefault="00A45794" w:rsidP="00A45794">
      <w:pPr>
        <w:pStyle w:val="NoSpacing"/>
        <w:numPr>
          <w:ilvl w:val="0"/>
          <w:numId w:val="2"/>
        </w:numPr>
      </w:pPr>
      <w:r>
        <w:t>Environmental Concerns/Water Quality: Cathy.  See SCLC report below.</w:t>
      </w:r>
    </w:p>
    <w:p w:rsidR="00A45794" w:rsidRDefault="00A45794" w:rsidP="00A45794">
      <w:pPr>
        <w:pStyle w:val="NoSpacing"/>
        <w:numPr>
          <w:ilvl w:val="0"/>
          <w:numId w:val="2"/>
        </w:numPr>
      </w:pPr>
      <w:r>
        <w:t>Buoys: Jim.  They’re frozen.</w:t>
      </w:r>
    </w:p>
    <w:p w:rsidR="00A45794" w:rsidRDefault="00A45794" w:rsidP="00A45794">
      <w:pPr>
        <w:pStyle w:val="NoSpacing"/>
      </w:pPr>
    </w:p>
    <w:p w:rsidR="00A45794" w:rsidRDefault="00A45794" w:rsidP="00A45794">
      <w:pPr>
        <w:pStyle w:val="NoSpacing"/>
      </w:pPr>
      <w:r>
        <w:t>Legislative and Council Coordination:</w:t>
      </w:r>
    </w:p>
    <w:p w:rsidR="00A45794" w:rsidRDefault="00A45794" w:rsidP="00A45794">
      <w:pPr>
        <w:pStyle w:val="NoSpacing"/>
        <w:numPr>
          <w:ilvl w:val="0"/>
          <w:numId w:val="3"/>
        </w:numPr>
      </w:pPr>
      <w:r>
        <w:t>Hamilton Town Council:  N/A</w:t>
      </w:r>
    </w:p>
    <w:p w:rsidR="00A45794" w:rsidRDefault="00A45794" w:rsidP="00A45794">
      <w:pPr>
        <w:pStyle w:val="NoSpacing"/>
        <w:numPr>
          <w:ilvl w:val="0"/>
          <w:numId w:val="3"/>
        </w:numPr>
      </w:pPr>
      <w:r>
        <w:t>Steuben County Lakes Council: Cathy and Cheryl.  Cathy reported that State Representative David Abbott attended meeting.  Topic of discussion: Wakeboarding Legislation (1</w:t>
      </w:r>
      <w:r w:rsidRPr="00A45794">
        <w:rPr>
          <w:vertAlign w:val="superscript"/>
        </w:rPr>
        <w:t>st</w:t>
      </w:r>
      <w:r>
        <w:t xml:space="preserve"> and 2</w:t>
      </w:r>
      <w:r w:rsidRPr="00A45794">
        <w:rPr>
          <w:vertAlign w:val="superscript"/>
        </w:rPr>
        <w:t>nd</w:t>
      </w:r>
      <w:r>
        <w:t xml:space="preserve"> time on floor).  Cathy explained the content of the bill (rules, restrictions, affects on the lake, etc.).  Cathy and Cheryl will keep us posted.  Cheryl reported on the Protect Indiana Wetlands State Bill #389.  The bill will lessen the number of wetlands.  Senator Sue Glick opposed the bill.  Cheryl also reported on House Bill #266.  This bill is to get boat traffic back outside the buoys/200feet out from shoreline.  Another item discussed at SCLC: IDNR Lake Webinar</w:t>
      </w:r>
      <w:r w:rsidR="007B4E5E">
        <w:t xml:space="preserve"> Thursday, </w:t>
      </w:r>
      <w:r w:rsidR="000C4552">
        <w:t>February</w:t>
      </w:r>
      <w:r w:rsidR="007B4E5E">
        <w:t xml:space="preserve"> 25.  Webinar topic: Permit requirements for piers, seawalls, etc.</w:t>
      </w:r>
    </w:p>
    <w:p w:rsidR="007B4E5E" w:rsidRDefault="007B4E5E" w:rsidP="00A45794">
      <w:pPr>
        <w:pStyle w:val="NoSpacing"/>
        <w:numPr>
          <w:ilvl w:val="0"/>
          <w:numId w:val="3"/>
        </w:numPr>
      </w:pPr>
      <w:r>
        <w:t>101 Lakes Trust: Janet.  Meet tomorrow.</w:t>
      </w:r>
    </w:p>
    <w:p w:rsidR="007B4E5E" w:rsidRDefault="007B4E5E" w:rsidP="007B4E5E">
      <w:pPr>
        <w:pStyle w:val="NoSpacing"/>
      </w:pPr>
    </w:p>
    <w:p w:rsidR="007B4E5E" w:rsidRDefault="007B4E5E" w:rsidP="007B4E5E">
      <w:pPr>
        <w:pStyle w:val="NoSpacing"/>
      </w:pPr>
      <w:r>
        <w:lastRenderedPageBreak/>
        <w:t>Old Business:</w:t>
      </w:r>
    </w:p>
    <w:p w:rsidR="007B4E5E" w:rsidRDefault="007B4E5E" w:rsidP="007B4E5E">
      <w:pPr>
        <w:pStyle w:val="NoSpacing"/>
        <w:numPr>
          <w:ilvl w:val="0"/>
          <w:numId w:val="4"/>
        </w:numPr>
      </w:pPr>
      <w:r>
        <w:t xml:space="preserve">HLA Newsletter: Sent to printer and out in mail.  5-day </w:t>
      </w:r>
      <w:r w:rsidR="000C4552">
        <w:t>turnaround</w:t>
      </w:r>
      <w:r>
        <w:t xml:space="preserve"> time.</w:t>
      </w:r>
    </w:p>
    <w:p w:rsidR="007B4E5E" w:rsidRDefault="007B4E5E" w:rsidP="007B4E5E">
      <w:pPr>
        <w:pStyle w:val="NoSpacing"/>
      </w:pPr>
    </w:p>
    <w:p w:rsidR="007B4E5E" w:rsidRDefault="007B4E5E" w:rsidP="007B4E5E">
      <w:pPr>
        <w:pStyle w:val="NoSpacing"/>
      </w:pPr>
      <w:r>
        <w:t>New Business:</w:t>
      </w:r>
    </w:p>
    <w:p w:rsidR="007B4E5E" w:rsidRDefault="007B4E5E" w:rsidP="007B4E5E">
      <w:pPr>
        <w:pStyle w:val="NoSpacing"/>
        <w:numPr>
          <w:ilvl w:val="0"/>
          <w:numId w:val="4"/>
        </w:numPr>
      </w:pPr>
      <w:r>
        <w:t xml:space="preserve">New Board Member: Gina Freer </w:t>
      </w:r>
      <w:r w:rsidR="000C4552">
        <w:t>was</w:t>
      </w:r>
      <w:r>
        <w:t xml:space="preserve"> voted in a</w:t>
      </w:r>
      <w:r w:rsidR="000C4552">
        <w:t>s</w:t>
      </w:r>
      <w:r>
        <w:t xml:space="preserve"> board member via text vote on December 5, 2020.</w:t>
      </w:r>
    </w:p>
    <w:p w:rsidR="007B4E5E" w:rsidRDefault="007B4E5E" w:rsidP="007B4E5E">
      <w:pPr>
        <w:pStyle w:val="NoSpacing"/>
        <w:numPr>
          <w:ilvl w:val="0"/>
          <w:numId w:val="4"/>
        </w:numPr>
      </w:pPr>
      <w:r>
        <w:t>Annual Meeting 2021: DNR representative will attend annual meeting.  Discussion took place regarding meeting format.</w:t>
      </w:r>
    </w:p>
    <w:p w:rsidR="007B4E5E" w:rsidRDefault="007B4E5E" w:rsidP="007B4E5E">
      <w:pPr>
        <w:pStyle w:val="NoSpacing"/>
        <w:numPr>
          <w:ilvl w:val="0"/>
          <w:numId w:val="4"/>
        </w:numPr>
      </w:pPr>
      <w:r>
        <w:t>Poker Run: Jan Biddle.  Jan shared conflict situation regarding venue and date availability.  She will look into further and bring more information to next meeting.</w:t>
      </w:r>
    </w:p>
    <w:p w:rsidR="007B4E5E" w:rsidRDefault="007B4E5E" w:rsidP="007B4E5E">
      <w:pPr>
        <w:pStyle w:val="NoSpacing"/>
        <w:numPr>
          <w:ilvl w:val="0"/>
          <w:numId w:val="4"/>
        </w:numPr>
      </w:pPr>
      <w:r>
        <w:t>“The Hamilton Bulletin”: Janet reported on the new publication and its purpose: to inform residents, visitors and business people.  The publishers are Sherry Johnson and Janet Albright.  It is distributed on the 1</w:t>
      </w:r>
      <w:r w:rsidRPr="007B4E5E">
        <w:rPr>
          <w:vertAlign w:val="superscript"/>
        </w:rPr>
        <w:t>st</w:t>
      </w:r>
      <w:r>
        <w:t xml:space="preserve"> and 15</w:t>
      </w:r>
      <w:r w:rsidRPr="007B4E5E">
        <w:rPr>
          <w:vertAlign w:val="superscript"/>
        </w:rPr>
        <w:t>th</w:t>
      </w:r>
      <w:r>
        <w:t xml:space="preserve"> of the month at area locations or can be mailed upon subscriber request.</w:t>
      </w:r>
    </w:p>
    <w:p w:rsidR="007B4E5E" w:rsidRDefault="007B4E5E" w:rsidP="007B4E5E">
      <w:pPr>
        <w:pStyle w:val="NoSpacing"/>
      </w:pPr>
    </w:p>
    <w:p w:rsidR="007B4E5E" w:rsidRDefault="007B4E5E" w:rsidP="007B4E5E">
      <w:pPr>
        <w:pStyle w:val="NoSpacing"/>
      </w:pPr>
      <w:r>
        <w:t>Next meeting is March 9, 2021.  Vice President Peggy Hayden will lead meeting.</w:t>
      </w:r>
    </w:p>
    <w:p w:rsidR="007B4E5E" w:rsidRDefault="007B4E5E" w:rsidP="007B4E5E">
      <w:pPr>
        <w:pStyle w:val="NoSpacing"/>
      </w:pPr>
    </w:p>
    <w:p w:rsidR="007B4E5E" w:rsidRDefault="007B4E5E" w:rsidP="007B4E5E">
      <w:pPr>
        <w:pStyle w:val="NoSpacing"/>
      </w:pPr>
      <w:r>
        <w:t>A motion to adjourn was made by Gary Luechauer and second by Gina Freer.  Motion carried and meeting adjourned at 7:55 p.m.</w:t>
      </w:r>
    </w:p>
    <w:p w:rsidR="007B4E5E" w:rsidRDefault="007B4E5E" w:rsidP="007B4E5E">
      <w:pPr>
        <w:pStyle w:val="NoSpacing"/>
      </w:pPr>
    </w:p>
    <w:p w:rsidR="007B4E5E" w:rsidRDefault="007B4E5E" w:rsidP="007B4E5E">
      <w:pPr>
        <w:pStyle w:val="NoSpacing"/>
      </w:pPr>
      <w:r>
        <w:t>Secretary</w:t>
      </w:r>
    </w:p>
    <w:p w:rsidR="007B4E5E" w:rsidRDefault="007B4E5E" w:rsidP="007B4E5E">
      <w:pPr>
        <w:pStyle w:val="NoSpacing"/>
      </w:pPr>
      <w:r>
        <w:t>Linda Skelly</w:t>
      </w:r>
    </w:p>
    <w:sectPr w:rsidR="007B4E5E" w:rsidSect="00220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94BB7"/>
    <w:multiLevelType w:val="hybridMultilevel"/>
    <w:tmpl w:val="A6023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D0618"/>
    <w:multiLevelType w:val="hybridMultilevel"/>
    <w:tmpl w:val="DA0ED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840C3"/>
    <w:multiLevelType w:val="hybridMultilevel"/>
    <w:tmpl w:val="90BCF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01744"/>
    <w:multiLevelType w:val="hybridMultilevel"/>
    <w:tmpl w:val="919A4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061031"/>
    <w:rsid w:val="00061031"/>
    <w:rsid w:val="000C4552"/>
    <w:rsid w:val="00220FD6"/>
    <w:rsid w:val="007B4E5E"/>
    <w:rsid w:val="007E42B4"/>
    <w:rsid w:val="00A45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03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cp:lastPrinted>2021-03-08T03:37:00Z</cp:lastPrinted>
  <dcterms:created xsi:type="dcterms:W3CDTF">2021-03-08T02:55:00Z</dcterms:created>
  <dcterms:modified xsi:type="dcterms:W3CDTF">2021-03-08T03:48:00Z</dcterms:modified>
</cp:coreProperties>
</file>